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23" w:type="dxa"/>
        <w:tblInd w:w="5508" w:type="dxa"/>
        <w:tblLook w:val="0000" w:firstRow="0" w:lastRow="0" w:firstColumn="0" w:lastColumn="0" w:noHBand="0" w:noVBand="0"/>
      </w:tblPr>
      <w:tblGrid>
        <w:gridCol w:w="4523"/>
      </w:tblGrid>
      <w:tr w:rsidR="00CD6E4D" w:rsidRPr="002A002D" w:rsidTr="00B118C3">
        <w:tc>
          <w:tcPr>
            <w:tcW w:w="4523" w:type="dxa"/>
          </w:tcPr>
          <w:p w:rsidR="00CD6E4D" w:rsidRPr="002A002D" w:rsidRDefault="00CD6E4D" w:rsidP="00CD6E4D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2093"/>
        <w:gridCol w:w="7938"/>
      </w:tblGrid>
      <w:tr w:rsidR="00AE73BF" w:rsidRPr="003A6CAD" w:rsidTr="00B118C3">
        <w:tc>
          <w:tcPr>
            <w:tcW w:w="10031" w:type="dxa"/>
            <w:gridSpan w:val="2"/>
          </w:tcPr>
          <w:p w:rsidR="00AE73BF" w:rsidRPr="00CA6E36" w:rsidRDefault="00C05290" w:rsidP="00C052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«Формирование новой системы взаимодействия сфер общего и профессионального образования Таймыра с целью создания условий для профессионального самоопределения обучающихся общеобразовательных организаций  </w:t>
            </w:r>
            <w:proofErr w:type="spellStart"/>
            <w:r w:rsidRPr="00C05290">
              <w:rPr>
                <w:rFonts w:ascii="Times New Roman" w:hAnsi="Times New Roman" w:cs="Times New Roman"/>
                <w:b/>
                <w:sz w:val="24"/>
                <w:szCs w:val="24"/>
              </w:rPr>
              <w:t>Усть</w:t>
            </w:r>
            <w:proofErr w:type="spellEnd"/>
            <w:r w:rsidRPr="00C05290">
              <w:rPr>
                <w:rFonts w:ascii="Times New Roman" w:hAnsi="Times New Roman" w:cs="Times New Roman"/>
                <w:b/>
                <w:sz w:val="24"/>
                <w:szCs w:val="24"/>
              </w:rPr>
              <w:t>-Енисейской территории и города Дудинка  «Таймырский Профи»</w:t>
            </w:r>
          </w:p>
        </w:tc>
      </w:tr>
      <w:tr w:rsidR="00AE73BF" w:rsidRPr="003A6CAD" w:rsidTr="00B118C3">
        <w:tc>
          <w:tcPr>
            <w:tcW w:w="2093" w:type="dxa"/>
          </w:tcPr>
          <w:p w:rsidR="00AE73BF" w:rsidRPr="00CA6E36" w:rsidRDefault="00AE73BF" w:rsidP="00C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реализации </w:t>
            </w:r>
          </w:p>
        </w:tc>
        <w:tc>
          <w:tcPr>
            <w:tcW w:w="7938" w:type="dxa"/>
          </w:tcPr>
          <w:p w:rsidR="00AE73BF" w:rsidRPr="003A6CAD" w:rsidRDefault="00AE73BF" w:rsidP="00CF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EC32E2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E73BF" w:rsidRPr="003A6CAD" w:rsidTr="00B118C3">
        <w:tc>
          <w:tcPr>
            <w:tcW w:w="2093" w:type="dxa"/>
          </w:tcPr>
          <w:p w:rsidR="00AE73BF" w:rsidRPr="00CA6E36" w:rsidRDefault="00AE73BF" w:rsidP="00C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участников </w:t>
            </w:r>
          </w:p>
        </w:tc>
        <w:tc>
          <w:tcPr>
            <w:tcW w:w="7938" w:type="dxa"/>
          </w:tcPr>
          <w:p w:rsidR="00AE73BF" w:rsidRDefault="00AE73BF" w:rsidP="00AE7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Таймырского Долгано-Ненецкого муниципального района:</w:t>
            </w:r>
          </w:p>
          <w:p w:rsidR="00C05290" w:rsidRPr="00C05290" w:rsidRDefault="00C05290" w:rsidP="00C05290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90">
              <w:rPr>
                <w:rFonts w:ascii="Times New Roman" w:hAnsi="Times New Roman" w:cs="Times New Roman"/>
                <w:sz w:val="24"/>
                <w:szCs w:val="24"/>
              </w:rPr>
              <w:t>Таймырское  муниципальное казенное общеобразовательное учреждение «Дудинская средняя школа №1»;</w:t>
            </w:r>
          </w:p>
          <w:p w:rsidR="00C05290" w:rsidRPr="00C05290" w:rsidRDefault="00C05290" w:rsidP="00C05290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90">
              <w:rPr>
                <w:rFonts w:ascii="Times New Roman" w:hAnsi="Times New Roman" w:cs="Times New Roman"/>
                <w:sz w:val="24"/>
                <w:szCs w:val="24"/>
              </w:rPr>
              <w:t>Таймырское  муниципальное казенное общеобразовательное учреждение «Дудинская гимназия»;</w:t>
            </w:r>
          </w:p>
          <w:p w:rsidR="00C05290" w:rsidRPr="00C05290" w:rsidRDefault="00C05290" w:rsidP="00C05290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90">
              <w:rPr>
                <w:rFonts w:ascii="Times New Roman" w:hAnsi="Times New Roman" w:cs="Times New Roman"/>
                <w:sz w:val="24"/>
                <w:szCs w:val="24"/>
              </w:rPr>
              <w:t>Таймырское  муниципальное казенное общеобразовательное учреждение «Дудинская средняя школа №3»;</w:t>
            </w:r>
          </w:p>
          <w:p w:rsidR="00C05290" w:rsidRPr="00C05290" w:rsidRDefault="00C05290" w:rsidP="00C05290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90">
              <w:rPr>
                <w:rFonts w:ascii="Times New Roman" w:hAnsi="Times New Roman" w:cs="Times New Roman"/>
                <w:sz w:val="24"/>
                <w:szCs w:val="24"/>
              </w:rPr>
              <w:t>Таймырское  муниципальное казенное общеобразовательное учреждение «Дудинская средняя школа №4»;</w:t>
            </w:r>
          </w:p>
          <w:p w:rsidR="00C05290" w:rsidRPr="00C05290" w:rsidRDefault="00C05290" w:rsidP="00C05290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90">
              <w:rPr>
                <w:rFonts w:ascii="Times New Roman" w:hAnsi="Times New Roman" w:cs="Times New Roman"/>
                <w:sz w:val="24"/>
                <w:szCs w:val="24"/>
              </w:rPr>
              <w:t>Таймырское  муниципальное казенное общеобразовательное учреждение «Дудинская средняя школа №5»;</w:t>
            </w:r>
          </w:p>
          <w:p w:rsidR="00C05290" w:rsidRPr="00C05290" w:rsidRDefault="00C05290" w:rsidP="00C05290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90">
              <w:rPr>
                <w:rFonts w:ascii="Times New Roman" w:hAnsi="Times New Roman" w:cs="Times New Roman"/>
                <w:sz w:val="24"/>
                <w:szCs w:val="24"/>
              </w:rPr>
              <w:t>Таймырское  муниципальное казенное общеобразовательное учреждение «Дудинская средняя школа №7»;</w:t>
            </w:r>
          </w:p>
          <w:p w:rsidR="00C05290" w:rsidRPr="00C05290" w:rsidRDefault="00C05290" w:rsidP="00C05290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90">
              <w:rPr>
                <w:rFonts w:ascii="Times New Roman" w:hAnsi="Times New Roman" w:cs="Times New Roman"/>
                <w:sz w:val="24"/>
                <w:szCs w:val="24"/>
              </w:rPr>
              <w:t>Таймырское  муниципальное казенное общеобразовательное учреждение «</w:t>
            </w:r>
            <w:proofErr w:type="spellStart"/>
            <w:r w:rsidRPr="00C05290">
              <w:rPr>
                <w:rFonts w:ascii="Times New Roman" w:hAnsi="Times New Roman" w:cs="Times New Roman"/>
                <w:sz w:val="24"/>
                <w:szCs w:val="24"/>
              </w:rPr>
              <w:t>Караульская</w:t>
            </w:r>
            <w:proofErr w:type="spellEnd"/>
            <w:r w:rsidRPr="00C0529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школа-интернат»;</w:t>
            </w:r>
          </w:p>
          <w:p w:rsidR="00C05290" w:rsidRPr="00C05290" w:rsidRDefault="00C05290" w:rsidP="00C05290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90">
              <w:rPr>
                <w:rFonts w:ascii="Times New Roman" w:hAnsi="Times New Roman" w:cs="Times New Roman"/>
                <w:sz w:val="24"/>
                <w:szCs w:val="24"/>
              </w:rPr>
              <w:t>Таймырское муниципальное казенное общеобразовательное учреждение «</w:t>
            </w:r>
            <w:proofErr w:type="spellStart"/>
            <w:r w:rsidRPr="00C05290">
              <w:rPr>
                <w:rFonts w:ascii="Times New Roman" w:hAnsi="Times New Roman" w:cs="Times New Roman"/>
                <w:sz w:val="24"/>
                <w:szCs w:val="24"/>
              </w:rPr>
              <w:t>Носковская</w:t>
            </w:r>
            <w:proofErr w:type="spellEnd"/>
            <w:r w:rsidRPr="00C0529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школа-интернат».</w:t>
            </w:r>
          </w:p>
          <w:p w:rsidR="00AE73BF" w:rsidRPr="00A31906" w:rsidRDefault="00C05290" w:rsidP="00C0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  <w:r w:rsidRPr="00C05290">
              <w:rPr>
                <w:rFonts w:ascii="Times New Roman" w:hAnsi="Times New Roman" w:cs="Times New Roman"/>
                <w:sz w:val="24"/>
                <w:szCs w:val="24"/>
              </w:rPr>
              <w:t>Краево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0529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05290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0529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0529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0529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«Таймырский колледж».</w:t>
            </w:r>
          </w:p>
        </w:tc>
      </w:tr>
      <w:tr w:rsidR="00AE73BF" w:rsidRPr="003A6CAD" w:rsidTr="00B118C3">
        <w:tc>
          <w:tcPr>
            <w:tcW w:w="2093" w:type="dxa"/>
          </w:tcPr>
          <w:p w:rsidR="00AE73BF" w:rsidRPr="00CA6E36" w:rsidRDefault="00AE73BF" w:rsidP="00C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36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  <w:tc>
          <w:tcPr>
            <w:tcW w:w="7938" w:type="dxa"/>
          </w:tcPr>
          <w:p w:rsidR="00AE73BF" w:rsidRDefault="00C05290" w:rsidP="0034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90">
              <w:rPr>
                <w:rFonts w:ascii="Times New Roman" w:hAnsi="Times New Roman" w:cs="Times New Roman"/>
                <w:sz w:val="24"/>
                <w:szCs w:val="24"/>
              </w:rPr>
              <w:t xml:space="preserve">В основу проекта положено сетевое взаимодействие школ г. Дудинка и поселков Носок и Караул с краевым государственным бюджетным профессиональным образовательным учреждением «Таймырский колледж» и иными учреждениями </w:t>
            </w:r>
            <w:r w:rsidR="00301E37">
              <w:rPr>
                <w:rFonts w:ascii="Times New Roman" w:hAnsi="Times New Roman" w:cs="Times New Roman"/>
                <w:sz w:val="24"/>
                <w:szCs w:val="24"/>
              </w:rPr>
              <w:t>и предприятиями муниципального района</w:t>
            </w:r>
            <w:r w:rsidRPr="00C05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290" w:rsidRDefault="00C05290" w:rsidP="00C0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90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построен в форме вертикальной модели сетевого взаимодействия. Основная функция такого типа взаимодействия, называемого «социальное партнерство образовательной организации», расширение социальной ситуации развития учащихся за счет привлечения ресурсов внешкольной среды (кадровых, научно-методических, лабораторных и пр.). </w:t>
            </w:r>
          </w:p>
          <w:p w:rsidR="00C05290" w:rsidRPr="003A6CAD" w:rsidRDefault="00C05290" w:rsidP="00301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90">
              <w:rPr>
                <w:rFonts w:ascii="Times New Roman" w:hAnsi="Times New Roman" w:cs="Times New Roman"/>
                <w:sz w:val="24"/>
                <w:szCs w:val="24"/>
              </w:rPr>
              <w:t xml:space="preserve">Проект  </w:t>
            </w:r>
            <w:r w:rsidR="008F4F42">
              <w:rPr>
                <w:rFonts w:ascii="Times New Roman" w:hAnsi="Times New Roman" w:cs="Times New Roman"/>
                <w:sz w:val="24"/>
                <w:szCs w:val="24"/>
              </w:rPr>
              <w:t>предполагает организацию и п</w:t>
            </w:r>
            <w:bookmarkStart w:id="0" w:name="_GoBack"/>
            <w:bookmarkEnd w:id="0"/>
            <w:r w:rsidR="008F4F42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="008F4F42" w:rsidRPr="00C0529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проб для обучающихся 8-9 классов городских </w:t>
            </w:r>
            <w:r w:rsidR="008F4F42">
              <w:rPr>
                <w:rFonts w:ascii="Times New Roman" w:hAnsi="Times New Roman" w:cs="Times New Roman"/>
                <w:sz w:val="24"/>
                <w:szCs w:val="24"/>
              </w:rPr>
              <w:t xml:space="preserve">и поселковых </w:t>
            </w:r>
            <w:r w:rsidR="008F4F42" w:rsidRPr="00C05290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  <w:r w:rsidR="008F4F42">
              <w:rPr>
                <w:rFonts w:ascii="Times New Roman" w:hAnsi="Times New Roman" w:cs="Times New Roman"/>
                <w:sz w:val="24"/>
                <w:szCs w:val="24"/>
              </w:rPr>
              <w:t xml:space="preserve"> силами  преподавателей </w:t>
            </w:r>
            <w:r w:rsidR="008F4F42" w:rsidRPr="00C05290">
              <w:rPr>
                <w:rFonts w:ascii="Times New Roman" w:hAnsi="Times New Roman" w:cs="Times New Roman"/>
                <w:sz w:val="24"/>
                <w:szCs w:val="24"/>
              </w:rPr>
              <w:t>Таймырского колледжа</w:t>
            </w:r>
            <w:r w:rsidR="00301E37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организаций и предприятий, расположенных на территории муниципального района.  </w:t>
            </w:r>
          </w:p>
        </w:tc>
      </w:tr>
      <w:tr w:rsidR="00AE73BF" w:rsidRPr="003A6CAD" w:rsidTr="00B118C3">
        <w:tc>
          <w:tcPr>
            <w:tcW w:w="2093" w:type="dxa"/>
          </w:tcPr>
          <w:p w:rsidR="00AE73BF" w:rsidRPr="00CA6E36" w:rsidRDefault="00AE73BF" w:rsidP="00C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7938" w:type="dxa"/>
          </w:tcPr>
          <w:p w:rsidR="00AE73BF" w:rsidRPr="003A6CAD" w:rsidRDefault="0034702A" w:rsidP="00C0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</w:t>
            </w:r>
            <w:r w:rsidR="00C05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290">
              <w:rPr>
                <w:rFonts w:ascii="Times New Roman" w:hAnsi="Times New Roman" w:cs="Times New Roman"/>
                <w:sz w:val="24"/>
                <w:szCs w:val="24"/>
              </w:rPr>
              <w:t>– 2018 год</w:t>
            </w:r>
            <w:r w:rsidR="00EC3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73BF" w:rsidRPr="003A6CAD" w:rsidTr="00B118C3">
        <w:tc>
          <w:tcPr>
            <w:tcW w:w="2093" w:type="dxa"/>
          </w:tcPr>
          <w:p w:rsidR="00AE73BF" w:rsidRPr="00CA6E36" w:rsidRDefault="00AE73BF" w:rsidP="00C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3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7938" w:type="dxa"/>
          </w:tcPr>
          <w:p w:rsidR="00AE73BF" w:rsidRPr="003A6CAD" w:rsidRDefault="00C05290" w:rsidP="00917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Олеся Павловна</w:t>
            </w:r>
            <w:r w:rsidR="003470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713B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образования Администрации Таймырского муниципального района</w:t>
            </w:r>
            <w:r w:rsidR="0034702A">
              <w:rPr>
                <w:rFonts w:ascii="Times New Roman" w:hAnsi="Times New Roman" w:cs="Times New Roman"/>
                <w:sz w:val="24"/>
                <w:szCs w:val="24"/>
              </w:rPr>
              <w:t>, т. 8 (39191)</w:t>
            </w:r>
            <w:r w:rsidR="0091713B">
              <w:rPr>
                <w:rFonts w:ascii="Times New Roman" w:hAnsi="Times New Roman" w:cs="Times New Roman"/>
                <w:sz w:val="24"/>
                <w:szCs w:val="24"/>
              </w:rPr>
              <w:t>51550</w:t>
            </w:r>
            <w:r w:rsidR="003470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="0091713B" w:rsidRPr="000D399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gukova@taimyr-edu.ru</w:t>
              </w:r>
            </w:hyperlink>
            <w:r w:rsidR="00917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73BF" w:rsidRPr="003A6CAD" w:rsidTr="00B118C3">
        <w:tc>
          <w:tcPr>
            <w:tcW w:w="2093" w:type="dxa"/>
          </w:tcPr>
          <w:p w:rsidR="00AE73BF" w:rsidRPr="00CA6E36" w:rsidRDefault="00AE73BF" w:rsidP="00C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 – ресурс </w:t>
            </w:r>
          </w:p>
        </w:tc>
        <w:tc>
          <w:tcPr>
            <w:tcW w:w="7938" w:type="dxa"/>
          </w:tcPr>
          <w:p w:rsidR="0034702A" w:rsidRDefault="0034702A" w:rsidP="000A3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C24BF" w:rsidRPr="00CD6E4D" w:rsidRDefault="002C24BF" w:rsidP="00AE73BF">
      <w:pPr>
        <w:pStyle w:val="a3"/>
        <w:jc w:val="left"/>
        <w:rPr>
          <w:rFonts w:ascii="Arial" w:hAnsi="Arial" w:cs="Arial"/>
          <w:sz w:val="24"/>
          <w:szCs w:val="24"/>
        </w:rPr>
      </w:pPr>
    </w:p>
    <w:sectPr w:rsidR="002C24BF" w:rsidRPr="00CD6E4D" w:rsidSect="00B118C3">
      <w:headerReference w:type="even" r:id="rId9"/>
      <w:headerReference w:type="default" r:id="rId10"/>
      <w:pgSz w:w="11905" w:h="16837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C4" w:rsidRDefault="002155C4" w:rsidP="0057626B">
      <w:pPr>
        <w:spacing w:after="0" w:line="240" w:lineRule="auto"/>
      </w:pPr>
      <w:r>
        <w:separator/>
      </w:r>
    </w:p>
  </w:endnote>
  <w:endnote w:type="continuationSeparator" w:id="0">
    <w:p w:rsidR="002155C4" w:rsidRDefault="002155C4" w:rsidP="0057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C4" w:rsidRDefault="002155C4" w:rsidP="0057626B">
      <w:pPr>
        <w:spacing w:after="0" w:line="240" w:lineRule="auto"/>
      </w:pPr>
      <w:r>
        <w:separator/>
      </w:r>
    </w:p>
  </w:footnote>
  <w:footnote w:type="continuationSeparator" w:id="0">
    <w:p w:rsidR="002155C4" w:rsidRDefault="002155C4" w:rsidP="00576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AA" w:rsidRDefault="002155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AA" w:rsidRDefault="002155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7063"/>
    <w:multiLevelType w:val="hybridMultilevel"/>
    <w:tmpl w:val="8786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50F96"/>
    <w:multiLevelType w:val="hybridMultilevel"/>
    <w:tmpl w:val="2C9CE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727A6"/>
    <w:multiLevelType w:val="hybridMultilevel"/>
    <w:tmpl w:val="A5DA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A0A62"/>
    <w:multiLevelType w:val="hybridMultilevel"/>
    <w:tmpl w:val="E08AC1EE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065601"/>
    <w:multiLevelType w:val="hybridMultilevel"/>
    <w:tmpl w:val="5DBC692A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6E4D"/>
    <w:rsid w:val="00034A63"/>
    <w:rsid w:val="000408A4"/>
    <w:rsid w:val="000A3439"/>
    <w:rsid w:val="000E0BC1"/>
    <w:rsid w:val="00132705"/>
    <w:rsid w:val="002155C4"/>
    <w:rsid w:val="002A002D"/>
    <w:rsid w:val="002C24BF"/>
    <w:rsid w:val="002D1B7D"/>
    <w:rsid w:val="002E4CEA"/>
    <w:rsid w:val="00301E37"/>
    <w:rsid w:val="003244B0"/>
    <w:rsid w:val="0034702A"/>
    <w:rsid w:val="0057626B"/>
    <w:rsid w:val="00601BF8"/>
    <w:rsid w:val="00673478"/>
    <w:rsid w:val="006A50BE"/>
    <w:rsid w:val="006B2742"/>
    <w:rsid w:val="00804A8F"/>
    <w:rsid w:val="00891691"/>
    <w:rsid w:val="008F4F42"/>
    <w:rsid w:val="0091713B"/>
    <w:rsid w:val="00A31906"/>
    <w:rsid w:val="00AE73BF"/>
    <w:rsid w:val="00B118C3"/>
    <w:rsid w:val="00C05290"/>
    <w:rsid w:val="00C36664"/>
    <w:rsid w:val="00CD6E4D"/>
    <w:rsid w:val="00DB3CBA"/>
    <w:rsid w:val="00EC32E2"/>
    <w:rsid w:val="00EF51F5"/>
    <w:rsid w:val="00F17E8F"/>
    <w:rsid w:val="00F36A15"/>
    <w:rsid w:val="00FB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6E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6E4D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AE73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E73B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31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kova@taimyr-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Дейкун</cp:lastModifiedBy>
  <cp:revision>18</cp:revision>
  <dcterms:created xsi:type="dcterms:W3CDTF">2017-01-19T07:22:00Z</dcterms:created>
  <dcterms:modified xsi:type="dcterms:W3CDTF">2018-03-23T05:06:00Z</dcterms:modified>
</cp:coreProperties>
</file>