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8" w:rsidRDefault="003B03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03A8" w:rsidRDefault="003B03A8">
      <w:pPr>
        <w:pStyle w:val="ConsPlusNormal"/>
        <w:jc w:val="both"/>
        <w:outlineLvl w:val="0"/>
      </w:pPr>
    </w:p>
    <w:p w:rsidR="003B03A8" w:rsidRDefault="003B03A8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3B03A8" w:rsidRDefault="003B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B03A8" w:rsidRDefault="003B03A8">
      <w:pPr>
        <w:pStyle w:val="ConsPlusTitle"/>
        <w:ind w:firstLine="540"/>
        <w:jc w:val="both"/>
      </w:pPr>
    </w:p>
    <w:p w:rsidR="003B03A8" w:rsidRDefault="003B03A8">
      <w:pPr>
        <w:pStyle w:val="ConsPlusTitle"/>
        <w:jc w:val="center"/>
      </w:pPr>
      <w:r>
        <w:t>ПРИКАЗ</w:t>
      </w:r>
    </w:p>
    <w:p w:rsidR="003B03A8" w:rsidRDefault="003B03A8">
      <w:pPr>
        <w:pStyle w:val="ConsPlusTitle"/>
        <w:jc w:val="center"/>
      </w:pPr>
      <w:r>
        <w:t>от 5 мая 2018 г. N 298н</w:t>
      </w:r>
    </w:p>
    <w:p w:rsidR="003B03A8" w:rsidRDefault="003B03A8">
      <w:pPr>
        <w:pStyle w:val="ConsPlusTitle"/>
        <w:ind w:firstLine="540"/>
        <w:jc w:val="both"/>
      </w:pPr>
    </w:p>
    <w:p w:rsidR="003B03A8" w:rsidRDefault="003B03A8">
      <w:pPr>
        <w:pStyle w:val="ConsPlusTitle"/>
        <w:jc w:val="center"/>
      </w:pPr>
      <w:r>
        <w:t>ОБ УТВЕРЖДЕНИИ ПРОФЕССИОНАЛЬНОГО СТАНДАРТА</w:t>
      </w:r>
    </w:p>
    <w:p w:rsidR="003B03A8" w:rsidRDefault="003B03A8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3B03A8" w:rsidRDefault="003B03A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3B03A8" w:rsidRDefault="003B03A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right"/>
      </w:pPr>
      <w:r>
        <w:t>Министр</w:t>
      </w:r>
    </w:p>
    <w:p w:rsidR="003B03A8" w:rsidRDefault="003B03A8">
      <w:pPr>
        <w:pStyle w:val="ConsPlusNormal"/>
        <w:jc w:val="right"/>
      </w:pPr>
      <w:r>
        <w:t>М.А.ТОПИЛИН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right"/>
        <w:outlineLvl w:val="0"/>
      </w:pPr>
      <w:r>
        <w:t>Утвержден</w:t>
      </w:r>
    </w:p>
    <w:p w:rsidR="003B03A8" w:rsidRDefault="003B03A8">
      <w:pPr>
        <w:pStyle w:val="ConsPlusNormal"/>
        <w:jc w:val="right"/>
      </w:pPr>
      <w:r>
        <w:t>приказом Министерства труда</w:t>
      </w:r>
    </w:p>
    <w:p w:rsidR="003B03A8" w:rsidRDefault="003B03A8">
      <w:pPr>
        <w:pStyle w:val="ConsPlusNormal"/>
        <w:jc w:val="right"/>
      </w:pPr>
      <w:r>
        <w:t>и социальной защиты</w:t>
      </w:r>
    </w:p>
    <w:p w:rsidR="003B03A8" w:rsidRDefault="003B03A8">
      <w:pPr>
        <w:pStyle w:val="ConsPlusNormal"/>
        <w:jc w:val="right"/>
      </w:pPr>
      <w:r>
        <w:t>Российской Федерации</w:t>
      </w:r>
    </w:p>
    <w:p w:rsidR="003B03A8" w:rsidRDefault="003B03A8">
      <w:pPr>
        <w:pStyle w:val="ConsPlusNormal"/>
        <w:jc w:val="right"/>
      </w:pPr>
      <w:r>
        <w:t>от 5 мая 2018 г. N 298н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3B03A8" w:rsidRDefault="003B03A8">
      <w:pPr>
        <w:pStyle w:val="ConsPlusTitle"/>
        <w:ind w:firstLine="540"/>
        <w:jc w:val="both"/>
      </w:pPr>
    </w:p>
    <w:p w:rsidR="003B03A8" w:rsidRDefault="003B03A8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3B03A8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3B03A8" w:rsidRDefault="003B03A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513</w:t>
            </w: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center"/>
        <w:outlineLvl w:val="1"/>
      </w:pPr>
      <w:r>
        <w:t>I. Общие сведения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3B03A8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3B03A8" w:rsidRDefault="003B03A8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01.003</w:t>
            </w:r>
          </w:p>
        </w:tc>
      </w:tr>
      <w:tr w:rsidR="003B03A8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B03A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A8" w:rsidRDefault="003B03A8">
            <w:pPr>
              <w:pStyle w:val="ConsPlusNormal"/>
              <w:jc w:val="both"/>
            </w:pPr>
            <w: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r>
        <w:t>Группа занятий: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644"/>
        <w:gridCol w:w="3345"/>
      </w:tblGrid>
      <w:tr w:rsidR="003B03A8">
        <w:tc>
          <w:tcPr>
            <w:tcW w:w="1701" w:type="dxa"/>
          </w:tcPr>
          <w:p w:rsidR="003B03A8" w:rsidRDefault="003B03A8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3B03A8" w:rsidRDefault="003B03A8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</w:tcPr>
          <w:p w:rsidR="003B03A8" w:rsidRDefault="003B03A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3B03A8" w:rsidRDefault="003B03A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3B03A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Align w:val="bottom"/>
          </w:tcPr>
          <w:p w:rsidR="003B03A8" w:rsidRDefault="003B03A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3B03A8" w:rsidRDefault="003B03A8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3B03A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3B03A8" w:rsidRDefault="003B03A8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3B03A8" w:rsidRDefault="003B03A8">
      <w:pPr>
        <w:pStyle w:val="ConsPlusTitle"/>
        <w:jc w:val="center"/>
      </w:pPr>
      <w:r>
        <w:t>профессиональной деятельности)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20"/>
        <w:gridCol w:w="3798"/>
        <w:gridCol w:w="794"/>
        <w:gridCol w:w="964"/>
      </w:tblGrid>
      <w:tr w:rsidR="003B03A8">
        <w:tc>
          <w:tcPr>
            <w:tcW w:w="3514" w:type="dxa"/>
            <w:gridSpan w:val="3"/>
          </w:tcPr>
          <w:p w:rsidR="003B03A8" w:rsidRDefault="003B03A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3B03A8" w:rsidRDefault="003B03A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B03A8">
        <w:tc>
          <w:tcPr>
            <w:tcW w:w="510" w:type="dxa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3B03A8" w:rsidRDefault="003B03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B03A8">
        <w:tc>
          <w:tcPr>
            <w:tcW w:w="510" w:type="dxa"/>
            <w:vMerge w:val="restart"/>
          </w:tcPr>
          <w:p w:rsidR="003B03A8" w:rsidRDefault="003B03A8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3B03A8" w:rsidRDefault="003B03A8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</w:t>
            </w:r>
            <w:r>
              <w:lastRenderedPageBreak/>
              <w:t>при решении задач обучения и воспитания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6.2</w:t>
            </w:r>
          </w:p>
        </w:tc>
      </w:tr>
      <w:tr w:rsidR="003B03A8">
        <w:tc>
          <w:tcPr>
            <w:tcW w:w="510" w:type="dxa"/>
            <w:vMerge w:val="restart"/>
          </w:tcPr>
          <w:p w:rsidR="003B03A8" w:rsidRDefault="003B03A8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3B03A8" w:rsidRDefault="003B03A8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  <w:tr w:rsidR="003B03A8">
        <w:tc>
          <w:tcPr>
            <w:tcW w:w="510" w:type="dxa"/>
            <w:vMerge w:val="restart"/>
          </w:tcPr>
          <w:p w:rsidR="003B03A8" w:rsidRDefault="003B03A8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3B03A8" w:rsidRDefault="003B03A8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6.2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  <w:tr w:rsidR="003B03A8">
        <w:tc>
          <w:tcPr>
            <w:tcW w:w="510" w:type="dxa"/>
            <w:vMerge/>
          </w:tcPr>
          <w:p w:rsidR="003B03A8" w:rsidRDefault="003B03A8"/>
        </w:tc>
        <w:tc>
          <w:tcPr>
            <w:tcW w:w="1984" w:type="dxa"/>
            <w:vMerge/>
          </w:tcPr>
          <w:p w:rsidR="003B03A8" w:rsidRDefault="003B03A8"/>
        </w:tc>
        <w:tc>
          <w:tcPr>
            <w:tcW w:w="1020" w:type="dxa"/>
            <w:vMerge/>
          </w:tcPr>
          <w:p w:rsidR="003B03A8" w:rsidRDefault="003B03A8"/>
        </w:tc>
        <w:tc>
          <w:tcPr>
            <w:tcW w:w="3798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3B03A8" w:rsidRDefault="003B03A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r>
        <w:t>3.1. Обобщенная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B03A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Педагог дополнительного образования</w:t>
            </w:r>
          </w:p>
          <w:p w:rsidR="003B03A8" w:rsidRDefault="003B03A8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66" w:history="1">
              <w:r>
                <w:rPr>
                  <w:color w:val="0000FF"/>
                </w:rPr>
                <w:t>&lt;4&gt;</w:t>
              </w:r>
            </w:hyperlink>
          </w:p>
          <w:p w:rsidR="003B03A8" w:rsidRDefault="003B03A8">
            <w:pPr>
              <w:pStyle w:val="ConsPlusNormal"/>
            </w:pPr>
            <w:r>
              <w:t xml:space="preserve">Тренер-преподаватель </w:t>
            </w:r>
            <w:hyperlink w:anchor="P967" w:history="1">
              <w:r>
                <w:rPr>
                  <w:color w:val="0000FF"/>
                </w:rPr>
                <w:t>&lt;5&gt;</w:t>
              </w:r>
            </w:hyperlink>
          </w:p>
          <w:p w:rsidR="003B03A8" w:rsidRDefault="003B03A8">
            <w:pPr>
              <w:pStyle w:val="ConsPlusNormal"/>
            </w:pPr>
            <w:r>
              <w:t xml:space="preserve">Старший тренер-преподаватель </w:t>
            </w:r>
            <w:hyperlink w:anchor="P968" w:history="1">
              <w:r>
                <w:rPr>
                  <w:color w:val="0000FF"/>
                </w:rPr>
                <w:t>&lt;6&gt;</w:t>
              </w:r>
            </w:hyperlink>
          </w:p>
          <w:p w:rsidR="003B03A8" w:rsidRDefault="003B03A8">
            <w:pPr>
              <w:pStyle w:val="ConsPlusNormal"/>
            </w:pPr>
            <w:r>
              <w:t xml:space="preserve">Преподаватель </w:t>
            </w:r>
            <w:hyperlink w:anchor="P969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B03A8">
        <w:tc>
          <w:tcPr>
            <w:tcW w:w="2551" w:type="dxa"/>
          </w:tcPr>
          <w:p w:rsidR="003B03A8" w:rsidRDefault="003B03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3B03A8" w:rsidRDefault="003B03A8">
            <w:pPr>
              <w:pStyle w:val="ConsPlusNormal"/>
              <w:jc w:val="both"/>
            </w:pPr>
            <w:r>
              <w:t>или</w:t>
            </w:r>
          </w:p>
          <w:p w:rsidR="003B03A8" w:rsidRDefault="003B03A8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3B03A8">
        <w:tc>
          <w:tcPr>
            <w:tcW w:w="2551" w:type="dxa"/>
          </w:tcPr>
          <w:p w:rsidR="003B03A8" w:rsidRDefault="003B03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3B03A8" w:rsidRDefault="003B03A8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3B03A8">
        <w:tc>
          <w:tcPr>
            <w:tcW w:w="2551" w:type="dxa"/>
            <w:vMerge w:val="restart"/>
          </w:tcPr>
          <w:p w:rsidR="003B03A8" w:rsidRDefault="003B03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3B03A8">
        <w:tc>
          <w:tcPr>
            <w:tcW w:w="2551" w:type="dxa"/>
            <w:vMerge/>
          </w:tcPr>
          <w:p w:rsidR="003B03A8" w:rsidRDefault="003B03A8"/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3B03A8">
        <w:tc>
          <w:tcPr>
            <w:tcW w:w="2551" w:type="dxa"/>
            <w:vMerge w:val="restart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3B03A8">
        <w:tc>
          <w:tcPr>
            <w:tcW w:w="2551" w:type="dxa"/>
            <w:vMerge/>
          </w:tcPr>
          <w:p w:rsidR="003B03A8" w:rsidRDefault="003B03A8"/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lastRenderedPageBreak/>
        <w:t>Дополнительные характеристики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3B03A8">
        <w:tc>
          <w:tcPr>
            <w:tcW w:w="2835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03A8">
        <w:tc>
          <w:tcPr>
            <w:tcW w:w="2835" w:type="dxa"/>
          </w:tcPr>
          <w:p w:rsidR="003B03A8" w:rsidRDefault="003B03A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3B03A8">
        <w:tc>
          <w:tcPr>
            <w:tcW w:w="2835" w:type="dxa"/>
            <w:vMerge w:val="restart"/>
          </w:tcPr>
          <w:p w:rsidR="003B03A8" w:rsidRDefault="003B03A8">
            <w:pPr>
              <w:pStyle w:val="ConsPlusNormal"/>
            </w:pPr>
            <w:r>
              <w:t xml:space="preserve">ЕКС </w:t>
            </w:r>
            <w:hyperlink w:anchor="P9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Преподаватель</w:t>
            </w:r>
          </w:p>
        </w:tc>
      </w:tr>
      <w:tr w:rsidR="003B03A8">
        <w:tc>
          <w:tcPr>
            <w:tcW w:w="2835" w:type="dxa"/>
            <w:vMerge w:val="restart"/>
          </w:tcPr>
          <w:p w:rsidR="003B03A8" w:rsidRDefault="003B03A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3B03A8">
        <w:tc>
          <w:tcPr>
            <w:tcW w:w="2835" w:type="dxa"/>
            <w:vMerge w:val="restart"/>
          </w:tcPr>
          <w:p w:rsidR="003B03A8" w:rsidRDefault="003B03A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  <w:jc w:val="both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3.1.1.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Консультирование обучающихся и их родителей (законных представителей) по вопросам профессиональной ориентации и </w:t>
            </w:r>
            <w:r>
              <w:lastRenderedPageBreak/>
              <w:t>самоопределения (для преподавания по дополнительным предпрофессиональным программам)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Текущий контроль, помощь обучающимся в коррекции деятельности и поведения на занятиях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3B03A8">
        <w:tc>
          <w:tcPr>
            <w:tcW w:w="2041" w:type="dxa"/>
            <w:vMerge w:val="restart"/>
            <w:tcBorders>
              <w:bottom w:val="nil"/>
            </w:tcBorders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3B03A8" w:rsidRDefault="003B03A8">
            <w:pPr>
              <w:pStyle w:val="ConsPlusNormal"/>
              <w:jc w:val="both"/>
            </w:pPr>
            <w:r>
              <w:lastRenderedPageBreak/>
              <w:t>задач и особенностей образовательной программы;</w:t>
            </w:r>
          </w:p>
          <w:p w:rsidR="003B03A8" w:rsidRDefault="003B03A8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3B03A8" w:rsidRDefault="003B03A8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3B03A8">
        <w:tc>
          <w:tcPr>
            <w:tcW w:w="2041" w:type="dxa"/>
            <w:vMerge w:val="restart"/>
            <w:tcBorders>
              <w:top w:val="nil"/>
            </w:tcBorders>
          </w:tcPr>
          <w:p w:rsidR="003B03A8" w:rsidRDefault="003B03A8">
            <w:pPr>
              <w:pStyle w:val="ConsPlusNormal"/>
            </w:pP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3B03A8" w:rsidRDefault="003B03A8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3B03A8" w:rsidRDefault="003B03A8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</w:t>
            </w:r>
            <w:r>
              <w:lastRenderedPageBreak/>
              <w:t>избранной области деятельности)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3B03A8">
        <w:tc>
          <w:tcPr>
            <w:tcW w:w="2041" w:type="dxa"/>
            <w:vMerge w:val="restart"/>
            <w:tcBorders>
              <w:bottom w:val="nil"/>
            </w:tcBorders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</w:t>
            </w:r>
            <w:r>
              <w:lastRenderedPageBreak/>
              <w:t>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3B03A8">
        <w:tc>
          <w:tcPr>
            <w:tcW w:w="2041" w:type="dxa"/>
            <w:vMerge/>
            <w:tcBorders>
              <w:bottom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3B03A8">
        <w:tc>
          <w:tcPr>
            <w:tcW w:w="2041" w:type="dxa"/>
            <w:vMerge w:val="restart"/>
            <w:tcBorders>
              <w:top w:val="nil"/>
            </w:tcBorders>
          </w:tcPr>
          <w:p w:rsidR="003B03A8" w:rsidRDefault="003B03A8">
            <w:pPr>
              <w:pStyle w:val="ConsPlusNormal"/>
            </w:pP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  <w:vMerge/>
            <w:tcBorders>
              <w:top w:val="nil"/>
            </w:tcBorders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0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97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3.1.2.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3B03A8" w:rsidRDefault="003B03A8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3B03A8" w:rsidRDefault="003B03A8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3B03A8" w:rsidRDefault="003B03A8">
            <w:pPr>
              <w:pStyle w:val="ConsPlusNormal"/>
              <w:jc w:val="both"/>
            </w:pPr>
            <w:r>
              <w:t>проводить мероприятия для обучающихся с ограниченными возможностями здоровья и с их участием;</w:t>
            </w:r>
          </w:p>
          <w:p w:rsidR="003B03A8" w:rsidRDefault="003B03A8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3B03A8" w:rsidRDefault="003B03A8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Контролировать соблюдение обучающимися требований охраны труда, </w:t>
            </w:r>
            <w:r>
              <w:lastRenderedPageBreak/>
              <w:t>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3.1.3.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Использовать различные формы привлечения родителей (законных </w:t>
            </w:r>
            <w:r>
              <w:lastRenderedPageBreak/>
              <w:t>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3.1.4.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6.1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3.1.5.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6.2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3B03A8" w:rsidRDefault="003B03A8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3B03A8" w:rsidRDefault="003B03A8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3B03A8" w:rsidRDefault="003B03A8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3B03A8" w:rsidRDefault="003B03A8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3B03A8" w:rsidRDefault="003B03A8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3B03A8" w:rsidRDefault="003B03A8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4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bookmarkStart w:id="1" w:name="P488"/>
      <w:bookmarkEnd w:id="1"/>
      <w:r>
        <w:t>3.2. Обобщенная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B03A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Методист</w:t>
            </w:r>
          </w:p>
          <w:p w:rsidR="003B03A8" w:rsidRDefault="003B03A8">
            <w:pPr>
              <w:pStyle w:val="ConsPlusNormal"/>
            </w:pPr>
            <w:r>
              <w:t>Старший методист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B03A8">
        <w:tc>
          <w:tcPr>
            <w:tcW w:w="2551" w:type="dxa"/>
          </w:tcPr>
          <w:p w:rsidR="003B03A8" w:rsidRDefault="003B03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3B03A8" w:rsidRDefault="003B03A8">
            <w:pPr>
              <w:pStyle w:val="ConsPlusNormal"/>
              <w:jc w:val="both"/>
            </w:pPr>
            <w:r>
              <w:t>или</w:t>
            </w:r>
          </w:p>
          <w:p w:rsidR="003B03A8" w:rsidRDefault="003B03A8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3B03A8">
        <w:tc>
          <w:tcPr>
            <w:tcW w:w="2551" w:type="dxa"/>
          </w:tcPr>
          <w:p w:rsidR="003B03A8" w:rsidRDefault="003B03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3B03A8">
        <w:tc>
          <w:tcPr>
            <w:tcW w:w="2551" w:type="dxa"/>
            <w:vMerge w:val="restart"/>
          </w:tcPr>
          <w:p w:rsidR="003B03A8" w:rsidRDefault="003B03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3B03A8">
        <w:tc>
          <w:tcPr>
            <w:tcW w:w="2551" w:type="dxa"/>
            <w:vMerge/>
          </w:tcPr>
          <w:p w:rsidR="003B03A8" w:rsidRDefault="003B03A8"/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B03A8">
        <w:tc>
          <w:tcPr>
            <w:tcW w:w="2551" w:type="dxa"/>
            <w:vMerge w:val="restart"/>
          </w:tcPr>
          <w:p w:rsidR="003B03A8" w:rsidRDefault="003B03A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3B03A8">
        <w:tc>
          <w:tcPr>
            <w:tcW w:w="2551" w:type="dxa"/>
            <w:vMerge/>
          </w:tcPr>
          <w:p w:rsidR="003B03A8" w:rsidRDefault="003B03A8"/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Дополнительные характеристики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3B03A8">
        <w:tc>
          <w:tcPr>
            <w:tcW w:w="2835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03A8">
        <w:tc>
          <w:tcPr>
            <w:tcW w:w="2835" w:type="dxa"/>
          </w:tcPr>
          <w:p w:rsidR="003B03A8" w:rsidRDefault="003B03A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3B03A8">
        <w:tc>
          <w:tcPr>
            <w:tcW w:w="2835" w:type="dxa"/>
          </w:tcPr>
          <w:p w:rsidR="003B03A8" w:rsidRDefault="003B03A8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Методист (включая старшего)</w:t>
            </w:r>
          </w:p>
        </w:tc>
      </w:tr>
      <w:tr w:rsidR="003B03A8">
        <w:tc>
          <w:tcPr>
            <w:tcW w:w="2835" w:type="dxa"/>
            <w:vMerge w:val="restart"/>
          </w:tcPr>
          <w:p w:rsidR="003B03A8" w:rsidRDefault="003B03A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Методист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3B03A8">
        <w:tc>
          <w:tcPr>
            <w:tcW w:w="2835" w:type="dxa"/>
            <w:vMerge w:val="restart"/>
          </w:tcPr>
          <w:p w:rsidR="003B03A8" w:rsidRDefault="003B03A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3.2.1.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</w:t>
            </w:r>
            <w:r>
              <w:lastRenderedPageBreak/>
              <w:t>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3.2.2.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3B03A8" w:rsidRDefault="003B03A8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3B03A8" w:rsidRDefault="003B03A8">
            <w:pPr>
              <w:pStyle w:val="ConsPlusNormal"/>
              <w:jc w:val="both"/>
            </w:pPr>
            <w: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3B03A8" w:rsidRDefault="003B03A8">
            <w:pPr>
              <w:pStyle w:val="ConsPlusNormal"/>
              <w:jc w:val="both"/>
            </w:pPr>
            <w: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3B03A8" w:rsidRDefault="003B03A8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3.2.3.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bookmarkStart w:id="2" w:name="P708"/>
      <w:bookmarkEnd w:id="2"/>
      <w:r>
        <w:t>3.3. Обобщенная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B03A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Педагог-организатор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B03A8">
        <w:tc>
          <w:tcPr>
            <w:tcW w:w="2551" w:type="dxa"/>
          </w:tcPr>
          <w:p w:rsidR="003B03A8" w:rsidRDefault="003B03A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3B03A8" w:rsidRDefault="003B03A8">
            <w:pPr>
              <w:pStyle w:val="ConsPlusNormal"/>
              <w:jc w:val="both"/>
            </w:pPr>
            <w:r>
              <w:t>или</w:t>
            </w:r>
          </w:p>
          <w:p w:rsidR="003B03A8" w:rsidRDefault="003B03A8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3B03A8">
        <w:tc>
          <w:tcPr>
            <w:tcW w:w="2551" w:type="dxa"/>
          </w:tcPr>
          <w:p w:rsidR="003B03A8" w:rsidRDefault="003B03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  <w:tr w:rsidR="003B03A8">
        <w:tc>
          <w:tcPr>
            <w:tcW w:w="2551" w:type="dxa"/>
            <w:vMerge w:val="restart"/>
          </w:tcPr>
          <w:p w:rsidR="003B03A8" w:rsidRDefault="003B03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3B03A8">
        <w:tc>
          <w:tcPr>
            <w:tcW w:w="2551" w:type="dxa"/>
            <w:vMerge/>
          </w:tcPr>
          <w:p w:rsidR="003B03A8" w:rsidRDefault="003B03A8"/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B03A8">
        <w:tc>
          <w:tcPr>
            <w:tcW w:w="2551" w:type="dxa"/>
            <w:vMerge w:val="restart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3B03A8">
        <w:tc>
          <w:tcPr>
            <w:tcW w:w="2551" w:type="dxa"/>
            <w:vMerge/>
          </w:tcPr>
          <w:p w:rsidR="003B03A8" w:rsidRDefault="003B03A8"/>
        </w:tc>
        <w:tc>
          <w:tcPr>
            <w:tcW w:w="6520" w:type="dxa"/>
          </w:tcPr>
          <w:p w:rsidR="003B03A8" w:rsidRDefault="003B03A8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Дополнительные характеристики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3B03A8">
        <w:tc>
          <w:tcPr>
            <w:tcW w:w="2835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03A8">
        <w:tc>
          <w:tcPr>
            <w:tcW w:w="2835" w:type="dxa"/>
          </w:tcPr>
          <w:p w:rsidR="003B03A8" w:rsidRDefault="003B03A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3B03A8">
        <w:tc>
          <w:tcPr>
            <w:tcW w:w="2835" w:type="dxa"/>
          </w:tcPr>
          <w:p w:rsidR="003B03A8" w:rsidRDefault="003B03A8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Педагог-организатор</w:t>
            </w:r>
          </w:p>
        </w:tc>
      </w:tr>
      <w:tr w:rsidR="003B03A8">
        <w:tc>
          <w:tcPr>
            <w:tcW w:w="2835" w:type="dxa"/>
          </w:tcPr>
          <w:p w:rsidR="003B03A8" w:rsidRDefault="003B03A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Педагог-организатор</w:t>
            </w:r>
          </w:p>
        </w:tc>
      </w:tr>
      <w:tr w:rsidR="003B03A8">
        <w:tc>
          <w:tcPr>
            <w:tcW w:w="2835" w:type="dxa"/>
            <w:vMerge w:val="restart"/>
          </w:tcPr>
          <w:p w:rsidR="003B03A8" w:rsidRDefault="003B03A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3B03A8">
        <w:tc>
          <w:tcPr>
            <w:tcW w:w="2835" w:type="dxa"/>
            <w:vMerge/>
          </w:tcPr>
          <w:p w:rsidR="003B03A8" w:rsidRDefault="003B03A8"/>
        </w:tc>
        <w:tc>
          <w:tcPr>
            <w:tcW w:w="1247" w:type="dxa"/>
          </w:tcPr>
          <w:p w:rsidR="003B03A8" w:rsidRDefault="003B03A8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3A8" w:rsidRDefault="003B03A8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lastRenderedPageBreak/>
        <w:t>3.3.1.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6.2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3B03A8" w:rsidRDefault="003B03A8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3B03A8" w:rsidRDefault="003B03A8">
            <w:pPr>
              <w:pStyle w:val="ConsPlusNormal"/>
              <w:jc w:val="both"/>
            </w:pPr>
            <w:r>
              <w:t>поддерживать социально значимые инициативы обучающихся;</w:t>
            </w:r>
          </w:p>
          <w:p w:rsidR="003B03A8" w:rsidRDefault="003B03A8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3B03A8" w:rsidRDefault="003B03A8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3B03A8" w:rsidRDefault="003B03A8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3B03A8" w:rsidRDefault="003B03A8">
            <w:pPr>
              <w:pStyle w:val="ConsPlusNormal"/>
              <w:jc w:val="both"/>
            </w:pPr>
            <w:r>
              <w:t>выполнять роль ведущего досуговых мероприятий;</w:t>
            </w:r>
          </w:p>
          <w:p w:rsidR="003B03A8" w:rsidRDefault="003B03A8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3B03A8" w:rsidRDefault="003B03A8">
            <w:pPr>
              <w:pStyle w:val="ConsPlusNormal"/>
              <w:jc w:val="both"/>
            </w:pPr>
            <w:r>
              <w:t xml:space="preserve">устанавливать взаимоотношения с обучающимися при проведении досуговых мероприятий, использовать различные средства </w:t>
            </w:r>
            <w:r>
              <w:lastRenderedPageBreak/>
              <w:t>педагогической поддержки обучающихся, испытывающих затруднения в общении;</w:t>
            </w:r>
          </w:p>
          <w:p w:rsidR="003B03A8" w:rsidRDefault="003B03A8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</w:t>
            </w:r>
            <w:r>
              <w:lastRenderedPageBreak/>
              <w:t>направленности образовательной программы и контингента обучающихся)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39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3.3.2.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 xml:space="preserve">Основные методы, приемы и способы привлечения потенциального контингента обучающихся по дополнительным общеобразовательным </w:t>
            </w:r>
            <w:r>
              <w:lastRenderedPageBreak/>
              <w:t>программам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3"/>
      </w:pPr>
      <w:r>
        <w:t>3.3.3. Трудовая функция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B03A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6.3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B03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03A8" w:rsidRDefault="003B03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3B03A8" w:rsidRDefault="003B03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B03A8" w:rsidRDefault="003B03A8">
            <w:pPr>
              <w:pStyle w:val="ConsPlusNormal"/>
            </w:pPr>
          </w:p>
        </w:tc>
      </w:tr>
      <w:tr w:rsidR="003B03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B03A8" w:rsidRDefault="003B03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3A8" w:rsidRDefault="003B03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3B03A8">
        <w:tc>
          <w:tcPr>
            <w:tcW w:w="2041" w:type="dxa"/>
            <w:vMerge w:val="restart"/>
          </w:tcPr>
          <w:p w:rsidR="003B03A8" w:rsidRDefault="003B03A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3B03A8">
        <w:tc>
          <w:tcPr>
            <w:tcW w:w="2041" w:type="dxa"/>
            <w:vMerge/>
          </w:tcPr>
          <w:p w:rsidR="003B03A8" w:rsidRDefault="003B03A8"/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3B03A8">
        <w:tc>
          <w:tcPr>
            <w:tcW w:w="2041" w:type="dxa"/>
          </w:tcPr>
          <w:p w:rsidR="003B03A8" w:rsidRDefault="003B03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B03A8" w:rsidRDefault="003B03A8">
            <w:pPr>
              <w:pStyle w:val="ConsPlusNormal"/>
              <w:jc w:val="both"/>
            </w:pPr>
            <w:r>
              <w:t>-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3B03A8" w:rsidRDefault="003B03A8">
      <w:pPr>
        <w:pStyle w:val="ConsPlusTitle"/>
        <w:jc w:val="center"/>
      </w:pPr>
      <w:r>
        <w:t>профессионального стандарта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4"/>
        <w:gridCol w:w="4517"/>
      </w:tblGrid>
      <w:tr w:rsidR="003B03A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3B03A8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3B03A8" w:rsidRDefault="003B03A8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4"/>
        <w:gridCol w:w="4517"/>
      </w:tblGrid>
      <w:tr w:rsidR="003B03A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3B03A8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3B03A8" w:rsidRDefault="003B03A8">
            <w:pPr>
              <w:pStyle w:val="ConsPlusNormal"/>
            </w:pPr>
            <w:r>
              <w:lastRenderedPageBreak/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3B03A8" w:rsidRDefault="003B03A8">
            <w:pPr>
              <w:pStyle w:val="ConsPlusNormal"/>
            </w:pPr>
            <w:r>
              <w:t>Асмолов Александр Григорьевич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3B03A8" w:rsidRDefault="003B03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8504"/>
      </w:tblGrid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3B03A8">
        <w:tc>
          <w:tcPr>
            <w:tcW w:w="566" w:type="dxa"/>
          </w:tcPr>
          <w:p w:rsidR="003B03A8" w:rsidRDefault="003B03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3B03A8" w:rsidRDefault="003B03A8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ind w:firstLine="540"/>
        <w:jc w:val="both"/>
      </w:pPr>
      <w:r>
        <w:t>--------------------------------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3" w:name="P963"/>
      <w:bookmarkEnd w:id="3"/>
      <w:r>
        <w:t xml:space="preserve">&lt;1&gt;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4" w:name="P964"/>
      <w:bookmarkEnd w:id="4"/>
      <w:r>
        <w:t xml:space="preserve">&lt;2&gt;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5" w:name="P965"/>
      <w:bookmarkEnd w:id="5"/>
      <w: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6" w:name="P966"/>
      <w:bookmarkEnd w:id="6"/>
      <w:r>
        <w:t xml:space="preserve">&lt;4&gt;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7" w:name="P967"/>
      <w:bookmarkEnd w:id="7"/>
      <w: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8" w:name="P968"/>
      <w:bookmarkEnd w:id="8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</w:t>
      </w:r>
      <w:r>
        <w:lastRenderedPageBreak/>
        <w:t xml:space="preserve">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9" w:name="P969"/>
      <w:bookmarkEnd w:id="9"/>
      <w: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0" w:name="P970"/>
      <w:bookmarkEnd w:id="10"/>
      <w:r>
        <w:t xml:space="preserve">&lt;8&gt; </w:t>
      </w:r>
      <w:hyperlink r:id="rId42" w:history="1">
        <w:r>
          <w:rPr>
            <w:color w:val="0000FF"/>
          </w:rPr>
          <w:t>Статьи 331</w:t>
        </w:r>
      </w:hyperlink>
      <w:r>
        <w:t xml:space="preserve">, </w:t>
      </w:r>
      <w:hyperlink r:id="rId43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1" w:name="P971"/>
      <w:bookmarkEnd w:id="11"/>
      <w:r>
        <w:t xml:space="preserve">&lt;9&gt;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50237); </w:t>
      </w:r>
      <w:hyperlink r:id="rId45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6" w:history="1">
        <w:r>
          <w:rPr>
            <w:color w:val="0000FF"/>
          </w:rPr>
          <w:t>статьи 69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2" w:name="P972"/>
      <w:bookmarkEnd w:id="12"/>
      <w:r>
        <w:t>&lt;10&gt; Единый квалификационный справочник должностей руководителей, специалистов и служащих.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3" w:name="P973"/>
      <w:bookmarkEnd w:id="13"/>
      <w:r>
        <w:t xml:space="preserve">&lt;11&gt;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4" w:name="P974"/>
      <w:bookmarkEnd w:id="14"/>
      <w:r>
        <w:t xml:space="preserve">&lt;12&gt;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5" w:name="P975"/>
      <w:bookmarkEnd w:id="15"/>
      <w:r>
        <w:t xml:space="preserve">&lt;13&gt;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</w:p>
    <w:p w:rsidR="003B03A8" w:rsidRDefault="003B03A8">
      <w:pPr>
        <w:pStyle w:val="ConsPlusNormal"/>
        <w:spacing w:before="220"/>
        <w:ind w:firstLine="540"/>
        <w:jc w:val="both"/>
      </w:pPr>
      <w:bookmarkStart w:id="16" w:name="P976"/>
      <w:bookmarkEnd w:id="16"/>
      <w:r>
        <w:t xml:space="preserve">&lt;14&gt; В соответствии со </w:t>
      </w:r>
      <w:hyperlink r:id="rId51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jc w:val="both"/>
      </w:pPr>
    </w:p>
    <w:p w:rsidR="003B03A8" w:rsidRDefault="003B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1E6" w:rsidRDefault="008421E6"/>
    <w:sectPr w:rsidR="008421E6" w:rsidSect="00A7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3A8"/>
    <w:rsid w:val="003B03A8"/>
    <w:rsid w:val="0084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0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03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D55E1C94145008CE5F58F7D1BD39BF25D38DFBAF6C0F385E8F3981EB35039CD9ED0B7D725A7C1C72C39389Cr0NFF" TargetMode="External"/><Relationship Id="rId18" Type="http://schemas.openxmlformats.org/officeDocument/2006/relationships/hyperlink" Target="consultantplus://offline/ref=847D55E1C94145008CE5F58F7D1BD39BF15B3DD4BFF5C0F385E8F3981EB35039CD9ED0B7D725A7C1C72C39389Cr0NFF" TargetMode="External"/><Relationship Id="rId26" Type="http://schemas.openxmlformats.org/officeDocument/2006/relationships/hyperlink" Target="consultantplus://offline/ref=847D55E1C94145008CE5F58F7D1BD39BF25D38DFBAF6C0F385E8F3981EB35039DF9E88BBD620BDC5C5396F69D952233AC5469F0E199F7D3BrDN6F" TargetMode="External"/><Relationship Id="rId39" Type="http://schemas.openxmlformats.org/officeDocument/2006/relationships/hyperlink" Target="consultantplus://offline/ref=847D55E1C94145008CE5F58F7D1BD39BFA533ADFB4A397F1D4BDFD9D16E30A29C9D784BFC821B9DEC5323Ar3N0F" TargetMode="External"/><Relationship Id="rId21" Type="http://schemas.openxmlformats.org/officeDocument/2006/relationships/hyperlink" Target="consultantplus://offline/ref=847D55E1C94145008CE5F58F7D1BD39BFA533ADFB4A397F1D4BDFD9D16E30A29C9D784BFC821B9DEC5323Ar3N0F" TargetMode="External"/><Relationship Id="rId34" Type="http://schemas.openxmlformats.org/officeDocument/2006/relationships/hyperlink" Target="consultantplus://offline/ref=847D55E1C94145008CE5F58F7D1BD39BF25D38DFBAF6C0F385E8F3981EB35039DF9E88BBD620BDC7C7396F69D952233AC5469F0E199F7D3BrDN6F" TargetMode="External"/><Relationship Id="rId42" Type="http://schemas.openxmlformats.org/officeDocument/2006/relationships/hyperlink" Target="consultantplus://offline/ref=847D55E1C94145008CE5F58F7D1BD39BF05A3BD7B8F6C0F385E8F3981EB35039DF9E88BBD621B1C6C0396F69D952233AC5469F0E199F7D3BrDN6F" TargetMode="External"/><Relationship Id="rId47" Type="http://schemas.openxmlformats.org/officeDocument/2006/relationships/hyperlink" Target="consultantplus://offline/ref=847D55E1C94145008CE5F58F7D1BD39BF05A3BD7B8F6C0F385E8F3981EB35039DF9E88BBD621BAC0CE396F69D952233AC5469F0E199F7D3BrDN6F" TargetMode="External"/><Relationship Id="rId50" Type="http://schemas.openxmlformats.org/officeDocument/2006/relationships/hyperlink" Target="consultantplus://offline/ref=847D55E1C94145008CE5F58F7D1BD39BF05A3BD7B9F2C0F385E8F3981EB35039CD9ED0B7D725A7C1C72C39389Cr0NF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47D55E1C94145008CE5F58F7D1BD39BF25D38DFBAF6C0F385E8F3981EB35039DF9E88BBD620BDC5C5396F69D952233AC5469F0E199F7D3BrDN6F" TargetMode="External"/><Relationship Id="rId12" Type="http://schemas.openxmlformats.org/officeDocument/2006/relationships/hyperlink" Target="consultantplus://offline/ref=847D55E1C94145008CE5F58F7D1BD39BF05A39D5B8F5C0F385E8F3981EB35039CD9ED0B7D725A7C1C72C39389Cr0NFF" TargetMode="External"/><Relationship Id="rId17" Type="http://schemas.openxmlformats.org/officeDocument/2006/relationships/hyperlink" Target="consultantplus://offline/ref=847D55E1C94145008CE5F58F7D1BD39BF2593ADFB6F3C0F385E8F3981EB35039DF9E88BBD627BAC4CE396F69D952233AC5469F0E199F7D3BrDN6F" TargetMode="External"/><Relationship Id="rId25" Type="http://schemas.openxmlformats.org/officeDocument/2006/relationships/hyperlink" Target="consultantplus://offline/ref=847D55E1C94145008CE5F58F7D1BD39BF25D38DFBAF6C0F385E8F3981EB35039CD9ED0B7D725A7C1C72C39389Cr0NFF" TargetMode="External"/><Relationship Id="rId33" Type="http://schemas.openxmlformats.org/officeDocument/2006/relationships/hyperlink" Target="consultantplus://offline/ref=847D55E1C94145008CE5F58F7D1BD39BF25D38DFBAF6C0F385E8F3981EB35039CD9ED0B7D725A7C1C72C39389Cr0NFF" TargetMode="External"/><Relationship Id="rId38" Type="http://schemas.openxmlformats.org/officeDocument/2006/relationships/hyperlink" Target="consultantplus://offline/ref=847D55E1C94145008CE5F58F7D1BD39BF15B3DD4BFF5C0F385E8F3981EB35039DF9E88BBD622BAC5CE396F69D952233AC5469F0E199F7D3BrDN6F" TargetMode="External"/><Relationship Id="rId46" Type="http://schemas.openxmlformats.org/officeDocument/2006/relationships/hyperlink" Target="consultantplus://offline/ref=847D55E1C94145008CE5F58F7D1BD39BF05A3BD7B8F6C0F385E8F3981EB35039DF9E88BBD622BDC4C3396F69D952233AC5469F0E199F7D3BrDN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7D55E1C94145008CE5F58F7D1BD39BF2593ADFB6F3C0F385E8F3981EB35039DF9E88BBD626B0C2C3396F69D952233AC5469F0E199F7D3BrDN6F" TargetMode="External"/><Relationship Id="rId20" Type="http://schemas.openxmlformats.org/officeDocument/2006/relationships/hyperlink" Target="consultantplus://offline/ref=847D55E1C94145008CE5F58F7D1BD39BFA533ADFB4A397F1D4BDFD9D16E30A29C9D784BFC821B9DEC5323Ar3N0F" TargetMode="External"/><Relationship Id="rId29" Type="http://schemas.openxmlformats.org/officeDocument/2006/relationships/hyperlink" Target="consultantplus://offline/ref=847D55E1C94145008CE5F58F7D1BD39BF2593ADFB6F3C0F385E8F3981EB35039DF9E88BBD626BCC5C4396F69D952233AC5469F0E199F7D3BrDN6F" TargetMode="External"/><Relationship Id="rId41" Type="http://schemas.openxmlformats.org/officeDocument/2006/relationships/hyperlink" Target="consultantplus://offline/ref=847D55E1C94145008CE5F58F7D1BD39BF05A39D5B8F5C0F385E8F3981EB35039CD9ED0B7D725A7C1C72C39389Cr0NF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D55E1C94145008CE5F58F7D1BD39BF25239D1B9F2C0F385E8F3981EB35039CD9ED0B7D725A7C1C72C39389Cr0NFF" TargetMode="External"/><Relationship Id="rId11" Type="http://schemas.openxmlformats.org/officeDocument/2006/relationships/hyperlink" Target="consultantplus://offline/ref=847D55E1C94145008CE5F58F7D1BD39BF05A39D5B8F5C0F385E8F3981EB35039DF9E88BBD625BAC6C6396F69D952233AC5469F0E199F7D3BrDN6F" TargetMode="External"/><Relationship Id="rId24" Type="http://schemas.openxmlformats.org/officeDocument/2006/relationships/hyperlink" Target="consultantplus://offline/ref=847D55E1C94145008CE5F58F7D1BD39BFA533ADFB4A397F1D4BDFD9D16E30A29C9D784BFC821B9DEC5323Ar3N0F" TargetMode="External"/><Relationship Id="rId32" Type="http://schemas.openxmlformats.org/officeDocument/2006/relationships/hyperlink" Target="consultantplus://offline/ref=847D55E1C94145008CE5F58F7D1BD39BF15B3DD4BFF5C0F385E8F3981EB35039DF9E88BBD622BAC5CE396F69D952233AC5469F0E199F7D3BrDN6F" TargetMode="External"/><Relationship Id="rId37" Type="http://schemas.openxmlformats.org/officeDocument/2006/relationships/hyperlink" Target="consultantplus://offline/ref=847D55E1C94145008CE5F58F7D1BD39BF15B3DD4BFF5C0F385E8F3981EB35039CD9ED0B7D725A7C1C72C39389Cr0NFF" TargetMode="External"/><Relationship Id="rId40" Type="http://schemas.openxmlformats.org/officeDocument/2006/relationships/hyperlink" Target="consultantplus://offline/ref=847D55E1C94145008CE5F58F7D1BD39BF25D38DFBAF6C0F385E8F3981EB35039CD9ED0B7D725A7C1C72C39389Cr0NFF" TargetMode="External"/><Relationship Id="rId45" Type="http://schemas.openxmlformats.org/officeDocument/2006/relationships/hyperlink" Target="consultantplus://offline/ref=847D55E1C94145008CE5F58F7D1BD39BF05A3BD7B9F2C0F385E8F3981EB35039DF9E88BBD620BFC8C7396F69D952233AC5469F0E199F7D3BrDN6F" TargetMode="External"/><Relationship Id="rId53" Type="http://schemas.openxmlformats.org/officeDocument/2006/relationships/hyperlink" Target="consultantplus://offline/ref=847D55E1C94145008CE5F58F7D1BD39BF15336D3BFF6C0F385E8F3981EB35039CD9ED0B7D725A7C1C72C39389Cr0NFF" TargetMode="External"/><Relationship Id="rId5" Type="http://schemas.openxmlformats.org/officeDocument/2006/relationships/hyperlink" Target="consultantplus://offline/ref=847D55E1C94145008CE5F58F7D1BD39BF1533FDEB9F3C0F385E8F3981EB35039DF9E88B3DD74E884923F3A3D83062E25C2589Fr0N6F" TargetMode="External"/><Relationship Id="rId15" Type="http://schemas.openxmlformats.org/officeDocument/2006/relationships/hyperlink" Target="consultantplus://offline/ref=847D55E1C94145008CE5F58F7D1BD39BF2593ADFB6F3C0F385E8F3981EB35039DF9E88BBD620B9C1C7396F69D952233AC5469F0E199F7D3BrDN6F" TargetMode="External"/><Relationship Id="rId23" Type="http://schemas.openxmlformats.org/officeDocument/2006/relationships/hyperlink" Target="consultantplus://offline/ref=847D55E1C94145008CE5F58F7D1BD39BFA533ADFB4A397F1D4BDFD9D16E30A29C9D784BFC821B9DEC5323Ar3N0F" TargetMode="External"/><Relationship Id="rId28" Type="http://schemas.openxmlformats.org/officeDocument/2006/relationships/hyperlink" Target="consultantplus://offline/ref=847D55E1C94145008CE5F58F7D1BD39BF2593ADFB6F3C0F385E8F3981EB35039DF9E88BBD626BCC5C6396F69D952233AC5469F0E199F7D3BrDN6F" TargetMode="External"/><Relationship Id="rId36" Type="http://schemas.openxmlformats.org/officeDocument/2006/relationships/hyperlink" Target="consultantplus://offline/ref=847D55E1C94145008CE5F58F7D1BD39BF2593ADFB6F3C0F385E8F3981EB35039DF9E88BBD626B0C2C2396F69D952233AC5469F0E199F7D3BrDN6F" TargetMode="External"/><Relationship Id="rId49" Type="http://schemas.openxmlformats.org/officeDocument/2006/relationships/hyperlink" Target="consultantplus://offline/ref=847D55E1C94145008CE5F58F7D1BD39BF15B3DD4BFF5C0F385E8F3981EB35039CD9ED0B7D725A7C1C72C39389Cr0NFF" TargetMode="External"/><Relationship Id="rId10" Type="http://schemas.openxmlformats.org/officeDocument/2006/relationships/hyperlink" Target="consultantplus://offline/ref=847D55E1C94145008CE5F58F7D1BD39BF25D38DFBAF6C0F385E8F3981EB35039CD9ED0B7D725A7C1C72C39389Cr0NFF" TargetMode="External"/><Relationship Id="rId19" Type="http://schemas.openxmlformats.org/officeDocument/2006/relationships/hyperlink" Target="consultantplus://offline/ref=847D55E1C94145008CE5F58F7D1BD39BF15B3DD4BFF5C0F385E8F3981EB35039DF9E88BBD622BAC5CE396F69D952233AC5469F0E199F7D3BrDN6F" TargetMode="External"/><Relationship Id="rId31" Type="http://schemas.openxmlformats.org/officeDocument/2006/relationships/hyperlink" Target="consultantplus://offline/ref=847D55E1C94145008CE5F58F7D1BD39BF15B3DD4BFF5C0F385E8F3981EB35039CD9ED0B7D725A7C1C72C39389Cr0NFF" TargetMode="External"/><Relationship Id="rId44" Type="http://schemas.openxmlformats.org/officeDocument/2006/relationships/hyperlink" Target="consultantplus://offline/ref=847D55E1C94145008CE5F58F7D1BD39BF1533DD5BBF5C0F385E8F3981EB35039CD9ED0B7D725A7C1C72C39389Cr0NFF" TargetMode="External"/><Relationship Id="rId52" Type="http://schemas.openxmlformats.org/officeDocument/2006/relationships/hyperlink" Target="consultantplus://offline/ref=847D55E1C94145008CE5F58F7D1BD39BF15238D3B4A397F1D4BDFD9D16E30A29C9D784BFC821B9DEC5323Ar3N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7D55E1C94145008CE5F58F7D1BD39BF25D38DFBAF6C0F385E8F3981EB35039CD9ED0B7D725A7C1C72C39389Cr0NFF" TargetMode="External"/><Relationship Id="rId14" Type="http://schemas.openxmlformats.org/officeDocument/2006/relationships/hyperlink" Target="consultantplus://offline/ref=847D55E1C94145008CE5F58F7D1BD39BF25D38DFBAF6C0F385E8F3981EB35039DF9E88BBD620BDC7C7396F69D952233AC5469F0E199F7D3BrDN6F" TargetMode="External"/><Relationship Id="rId22" Type="http://schemas.openxmlformats.org/officeDocument/2006/relationships/hyperlink" Target="consultantplus://offline/ref=847D55E1C94145008CE5F58F7D1BD39BFA533ADFB4A397F1D4BDFD9D16E30A29C9D784BFC821B9DEC5323Ar3N0F" TargetMode="External"/><Relationship Id="rId27" Type="http://schemas.openxmlformats.org/officeDocument/2006/relationships/hyperlink" Target="consultantplus://offline/ref=847D55E1C94145008CE5F58F7D1BD39BF2593ADFB6F3C0F385E8F3981EB35039DF9E88BBD620B9C1C7396F69D952233AC5469F0E199F7D3BrDN6F" TargetMode="External"/><Relationship Id="rId30" Type="http://schemas.openxmlformats.org/officeDocument/2006/relationships/hyperlink" Target="consultantplus://offline/ref=847D55E1C94145008CE5F58F7D1BD39BF2593ADFB6F3C0F385E8F3981EB35039DF9E88BBD626BCC5C3396F69D952233AC5469F0E199F7D3BrDN6F" TargetMode="External"/><Relationship Id="rId35" Type="http://schemas.openxmlformats.org/officeDocument/2006/relationships/hyperlink" Target="consultantplus://offline/ref=847D55E1C94145008CE5F58F7D1BD39BF2593ADFB6F3C0F385E8F3981EB35039DF9E88BBD620B9C1C7396F69D952233AC5469F0E199F7D3BrDN6F" TargetMode="External"/><Relationship Id="rId43" Type="http://schemas.openxmlformats.org/officeDocument/2006/relationships/hyperlink" Target="consultantplus://offline/ref=847D55E1C94145008CE5F58F7D1BD39BF05A3BD7B8F6C0F385E8F3981EB35039DF9E88BBD622BFC1C0396F69D952233AC5469F0E199F7D3BrDN6F" TargetMode="External"/><Relationship Id="rId48" Type="http://schemas.openxmlformats.org/officeDocument/2006/relationships/hyperlink" Target="consultantplus://offline/ref=847D55E1C94145008CE5F58F7D1BD39BF2593ADFB6F3C0F385E8F3981EB35039DF9E88BBD620B9C1C7396F69D952233AC5469F0E199F7D3BrDN6F" TargetMode="External"/><Relationship Id="rId8" Type="http://schemas.openxmlformats.org/officeDocument/2006/relationships/hyperlink" Target="consultantplus://offline/ref=847D55E1C94145008CE5F58F7D1BD39BF25D38DFBAF6C0F385E8F3981EB35039DF9E88BBD620BDC7C7396F69D952233AC5469F0E199F7D3BrDN6F" TargetMode="External"/><Relationship Id="rId51" Type="http://schemas.openxmlformats.org/officeDocument/2006/relationships/hyperlink" Target="consultantplus://offline/ref=847D55E1C94145008CE5F58F7D1BD39BF15336D3BFF6C0F385E8F3981EB35039DF9E88BBD620B9C2C5396F69D952233AC5469F0E199F7D3BrDN6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11895</Words>
  <Characters>67805</Characters>
  <Application>Microsoft Office Word</Application>
  <DocSecurity>0</DocSecurity>
  <Lines>565</Lines>
  <Paragraphs>159</Paragraphs>
  <ScaleCrop>false</ScaleCrop>
  <Company/>
  <LinksUpToDate>false</LinksUpToDate>
  <CharactersWithSpaces>79541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2018-10-15T05:13:00Z</dcterms:created>
  <dcterms:modified xsi:type="dcterms:W3CDTF">2018-10-15T05:14:00Z</dcterms:modified>
</cp:coreProperties>
</file>